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BE" w:rsidRPr="0057001D" w:rsidRDefault="00CE02BE" w:rsidP="00E33EA4">
      <w:pPr>
        <w:tabs>
          <w:tab w:val="right" w:pos="567"/>
          <w:tab w:val="left" w:pos="7396"/>
        </w:tabs>
        <w:bidi w:val="0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01D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proofErr w:type="spellStart"/>
      <w:r w:rsidRPr="0057001D">
        <w:rPr>
          <w:rFonts w:asciiTheme="majorBidi" w:hAnsiTheme="majorBidi" w:cstheme="majorBidi"/>
          <w:b/>
          <w:bCs/>
          <w:sz w:val="28"/>
          <w:szCs w:val="28"/>
          <w:lang w:bidi="ar-IQ"/>
        </w:rPr>
        <w:t>Diyala</w:t>
      </w:r>
      <w:proofErr w:type="spellEnd"/>
      <w:r w:rsidRPr="0057001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University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</w:t>
      </w:r>
      <w:r w:rsidRPr="0057001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-Internal medicine </w:t>
      </w:r>
    </w:p>
    <w:p w:rsidR="00CE02BE" w:rsidRPr="0057001D" w:rsidRDefault="00CE02BE" w:rsidP="00E33EA4">
      <w:pPr>
        <w:tabs>
          <w:tab w:val="right" w:pos="567"/>
          <w:tab w:val="left" w:pos="6258"/>
        </w:tabs>
        <w:bidi w:val="0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Pr="0057001D">
        <w:rPr>
          <w:rFonts w:asciiTheme="majorBidi" w:hAnsiTheme="majorBidi" w:cstheme="majorBidi"/>
          <w:b/>
          <w:bCs/>
          <w:sz w:val="28"/>
          <w:szCs w:val="28"/>
          <w:lang w:bidi="ar-IQ"/>
        </w:rPr>
        <w:t>College of Vet. Medicine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- Lecture (4)</w:t>
      </w:r>
    </w:p>
    <w:p w:rsidR="00CE02BE" w:rsidRPr="004A24BF" w:rsidRDefault="00CE02BE" w:rsidP="00E33EA4">
      <w:pPr>
        <w:tabs>
          <w:tab w:val="right" w:pos="567"/>
          <w:tab w:val="left" w:pos="1163"/>
          <w:tab w:val="left" w:pos="1786"/>
          <w:tab w:val="left" w:pos="2035"/>
          <w:tab w:val="left" w:pos="2840"/>
          <w:tab w:val="left" w:pos="6591"/>
        </w:tabs>
        <w:bidi w:val="0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  <w:r w:rsidRPr="0057001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Dep. Of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</w:t>
      </w:r>
      <w:r w:rsidRPr="0057001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nternal and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</w:t>
      </w:r>
      <w:r w:rsidRPr="0057001D">
        <w:rPr>
          <w:rFonts w:asciiTheme="majorBidi" w:hAnsiTheme="majorBidi" w:cstheme="majorBidi"/>
          <w:b/>
          <w:bCs/>
          <w:sz w:val="28"/>
          <w:szCs w:val="28"/>
          <w:lang w:bidi="ar-IQ"/>
        </w:rPr>
        <w:t>reventive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</w:t>
      </w:r>
      <w:r w:rsidRPr="0057001D">
        <w:rPr>
          <w:rFonts w:asciiTheme="majorBidi" w:hAnsiTheme="majorBidi" w:cstheme="majorBidi"/>
          <w:b/>
          <w:bCs/>
          <w:sz w:val="28"/>
          <w:szCs w:val="28"/>
          <w:lang w:bidi="ar-IQ"/>
        </w:rPr>
        <w:t>edicine</w:t>
      </w:r>
    </w:p>
    <w:p w:rsidR="00CE02BE" w:rsidRDefault="00CE02BE" w:rsidP="00E33EA4">
      <w:pPr>
        <w:tabs>
          <w:tab w:val="right" w:pos="567"/>
          <w:tab w:val="left" w:pos="6591"/>
        </w:tabs>
        <w:contextualSpacing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Dr. Khalid M.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Hammadi</w:t>
      </w:r>
      <w:proofErr w:type="spellEnd"/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756E60">
        <w:rPr>
          <w:rFonts w:asciiTheme="majorBidi" w:hAnsiTheme="majorBidi" w:cstheme="majorBidi"/>
          <w:b/>
          <w:bCs/>
          <w:sz w:val="36"/>
          <w:szCs w:val="36"/>
          <w:lang w:bidi="ar-IQ"/>
        </w:rPr>
        <w:t>Septicemia/</w:t>
      </w:r>
      <w:proofErr w:type="spellStart"/>
      <w:r w:rsidRPr="00756E60">
        <w:rPr>
          <w:rFonts w:asciiTheme="majorBidi" w:hAnsiTheme="majorBidi" w:cstheme="majorBidi"/>
          <w:b/>
          <w:bCs/>
          <w:sz w:val="36"/>
          <w:szCs w:val="36"/>
          <w:lang w:bidi="ar-IQ"/>
        </w:rPr>
        <w:t>viremia</w:t>
      </w:r>
      <w:proofErr w:type="spellEnd"/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756E60">
        <w:rPr>
          <w:rFonts w:asciiTheme="majorBidi" w:hAnsiTheme="majorBidi" w:cstheme="majorBidi"/>
          <w:sz w:val="28"/>
          <w:szCs w:val="28"/>
          <w:lang w:bidi="ar-IQ"/>
        </w:rPr>
        <w:t>Septicemia  is  the  acute  invasion  of 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56E60">
        <w:rPr>
          <w:rFonts w:asciiTheme="majorBidi" w:hAnsiTheme="majorBidi" w:cstheme="majorBidi"/>
          <w:sz w:val="28"/>
          <w:szCs w:val="28"/>
          <w:lang w:bidi="ar-IQ"/>
        </w:rPr>
        <w:t>systemic  circulation by pathogenic bacteria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56E60">
        <w:rPr>
          <w:rFonts w:asciiTheme="majorBidi" w:hAnsiTheme="majorBidi" w:cstheme="majorBidi"/>
          <w:sz w:val="28"/>
          <w:szCs w:val="28"/>
          <w:lang w:bidi="ar-IQ"/>
        </w:rPr>
        <w:t>accompanied  by  sepsis or  septic  shock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56E60">
        <w:rPr>
          <w:rFonts w:asciiTheme="majorBidi" w:hAnsiTheme="majorBidi" w:cstheme="majorBidi"/>
          <w:sz w:val="28"/>
          <w:szCs w:val="28"/>
          <w:lang w:bidi="ar-IQ"/>
        </w:rPr>
        <w:t>with  possible  bacterial  localization  in</w:t>
      </w:r>
      <w:r w:rsidRPr="00756E6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56E60">
        <w:rPr>
          <w:rFonts w:asciiTheme="majorBidi" w:hAnsiTheme="majorBidi" w:cstheme="majorBidi"/>
          <w:sz w:val="28"/>
          <w:szCs w:val="28"/>
          <w:lang w:bidi="ar-IQ"/>
        </w:rPr>
        <w:t>various  body  systems  or  organs  if 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56E60">
        <w:rPr>
          <w:rFonts w:asciiTheme="majorBidi" w:hAnsiTheme="majorBidi" w:cstheme="majorBidi"/>
          <w:sz w:val="28"/>
          <w:szCs w:val="28"/>
          <w:lang w:bidi="ar-IQ"/>
        </w:rPr>
        <w:t>animal  survives.  Septicemia  is a  common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56E60">
        <w:rPr>
          <w:rFonts w:asciiTheme="majorBidi" w:hAnsiTheme="majorBidi" w:cstheme="majorBidi"/>
          <w:sz w:val="28"/>
          <w:szCs w:val="28"/>
          <w:lang w:bidi="ar-IQ"/>
        </w:rPr>
        <w:t>cause of  morbidity  and  mortality  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56E60">
        <w:rPr>
          <w:rFonts w:asciiTheme="majorBidi" w:hAnsiTheme="majorBidi" w:cstheme="majorBidi"/>
          <w:sz w:val="28"/>
          <w:szCs w:val="28"/>
          <w:lang w:bidi="ar-IQ"/>
        </w:rPr>
        <w:t>newborn  farm  animals  which  have  not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56E60">
        <w:rPr>
          <w:rFonts w:asciiTheme="majorBidi" w:hAnsiTheme="majorBidi" w:cstheme="majorBidi"/>
          <w:sz w:val="28"/>
          <w:szCs w:val="28"/>
          <w:lang w:bidi="ar-IQ"/>
        </w:rPr>
        <w:t>received  a sufficient quantity of colostrum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756E60">
        <w:rPr>
          <w:rFonts w:asciiTheme="majorBidi" w:hAnsiTheme="majorBidi" w:cstheme="majorBidi"/>
          <w:sz w:val="28"/>
          <w:szCs w:val="28"/>
          <w:lang w:bidi="ar-IQ"/>
        </w:rPr>
        <w:t>in the  first  24 hours after birth. Bacteremia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56E60">
        <w:rPr>
          <w:rFonts w:asciiTheme="majorBidi" w:hAnsiTheme="majorBidi" w:cstheme="majorBidi"/>
          <w:sz w:val="28"/>
          <w:szCs w:val="28"/>
          <w:lang w:bidi="ar-IQ"/>
        </w:rPr>
        <w:t>is different  from  septicemia  in  that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56E60">
        <w:rPr>
          <w:rFonts w:asciiTheme="majorBidi" w:hAnsiTheme="majorBidi" w:cstheme="majorBidi"/>
          <w:sz w:val="28"/>
          <w:szCs w:val="28"/>
          <w:lang w:bidi="ar-IQ"/>
        </w:rPr>
        <w:t>bacteremia  is  not accompanied by  sepsis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756E60">
        <w:rPr>
          <w:rFonts w:asciiTheme="majorBidi" w:hAnsiTheme="majorBidi" w:cstheme="majorBidi"/>
          <w:sz w:val="28"/>
          <w:szCs w:val="28"/>
          <w:lang w:bidi="ar-IQ"/>
        </w:rPr>
        <w:t>or septic  shock.</w:t>
      </w:r>
      <w:r w:rsidRPr="002E1B03">
        <w:t xml:space="preserve"> 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The  difference  between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septicemia  and  bacteremia  is  one of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degree.  In  bacteremia,  bacteria  are  present in the bloodstream for only transitory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periods and  do not  produce  clinical  signs</w:t>
      </w:r>
      <w:r w:rsidRPr="002E1B0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; </w:t>
      </w:r>
      <w:r w:rsidR="008549B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f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or  example,  a  clinically  unimportant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bacteremia  probably  occurs  frequently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after  rect</w:t>
      </w:r>
      <w:r>
        <w:rPr>
          <w:rFonts w:asciiTheme="majorBidi" w:hAnsiTheme="majorBidi" w:cstheme="majorBidi"/>
          <w:sz w:val="28"/>
          <w:szCs w:val="28"/>
          <w:lang w:bidi="ar-IQ"/>
        </w:rPr>
        <w:t>al  examination  or  other  mani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 xml:space="preserve">pulations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 which  mucosa  is  disturb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ed</w:t>
      </w:r>
      <w:r w:rsidRPr="002E1B0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In  septicemia,  the  pathogen  is  present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throughout  the  course  of the  disease  and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is directly  responsible  for  initiation  of the</w:t>
      </w:r>
      <w:r w:rsidR="008644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disease  process.</w:t>
      </w: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2E1B03">
        <w:rPr>
          <w:rFonts w:asciiTheme="majorBidi" w:hAnsiTheme="majorBidi" w:cstheme="majorBidi"/>
          <w:b/>
          <w:bCs/>
          <w:sz w:val="28"/>
          <w:szCs w:val="28"/>
          <w:lang w:bidi="ar-IQ"/>
        </w:rPr>
        <w:t>Viremia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2E1B0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is the invasion of the systemic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circulation  by  pathogenic  viruses  with</w:t>
      </w:r>
      <w:r w:rsidRPr="002E1B0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l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>ocalization  in  various body tissues  and in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E1B03">
        <w:rPr>
          <w:rFonts w:asciiTheme="majorBidi" w:hAnsiTheme="majorBidi" w:cstheme="majorBidi"/>
          <w:sz w:val="28"/>
          <w:szCs w:val="28"/>
          <w:lang w:bidi="ar-IQ"/>
        </w:rPr>
        <w:t xml:space="preserve">which  the  lesions produced  are  characteristic of the specific virus. </w:t>
      </w: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A27CB4">
        <w:rPr>
          <w:rFonts w:asciiTheme="majorBidi" w:hAnsiTheme="majorBidi" w:cstheme="majorBidi"/>
          <w:sz w:val="28"/>
          <w:szCs w:val="28"/>
          <w:lang w:bidi="ar-IQ"/>
        </w:rPr>
        <w:t>ETIOLOGY</w:t>
      </w:r>
    </w:p>
    <w:p w:rsidR="00CE02BE" w:rsidRPr="00A27CB4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A27CB4">
        <w:rPr>
          <w:rFonts w:asciiTheme="majorBidi" w:hAnsiTheme="majorBidi" w:cstheme="majorBidi"/>
          <w:sz w:val="28"/>
          <w:szCs w:val="28"/>
          <w:lang w:bidi="ar-IQ"/>
        </w:rPr>
        <w:t>Calves</w:t>
      </w:r>
      <w:r w:rsidRPr="00A27C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CE02BE" w:rsidRPr="00A27CB4" w:rsidRDefault="00D316C7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CE02BE" w:rsidRPr="00A27CB4">
        <w:rPr>
          <w:rFonts w:asciiTheme="majorBidi" w:hAnsiTheme="majorBidi" w:cstheme="majorBidi"/>
          <w:sz w:val="28"/>
          <w:szCs w:val="28"/>
          <w:lang w:bidi="ar-IQ"/>
        </w:rPr>
        <w:t>Bacteremia  and  septicemia  are  often</w:t>
      </w:r>
      <w:r w:rsidR="00CE02B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E02BE" w:rsidRPr="00A27CB4">
        <w:rPr>
          <w:rFonts w:asciiTheme="majorBidi" w:hAnsiTheme="majorBidi" w:cstheme="majorBidi"/>
          <w:sz w:val="28"/>
          <w:szCs w:val="28"/>
          <w:lang w:bidi="ar-IQ"/>
        </w:rPr>
        <w:t>associated  with  Escherichia  coli  and</w:t>
      </w:r>
      <w:r w:rsidR="00CE02BE" w:rsidRPr="00A27C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27CB4">
        <w:rPr>
          <w:rFonts w:asciiTheme="majorBidi" w:hAnsiTheme="majorBidi" w:cstheme="majorBidi"/>
          <w:sz w:val="28"/>
          <w:szCs w:val="28"/>
          <w:lang w:bidi="ar-IQ"/>
        </w:rPr>
        <w:t>Salmonella  spp.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E.</w:t>
      </w:r>
      <w:r w:rsidRPr="00A27CB4">
        <w:rPr>
          <w:rFonts w:asciiTheme="majorBidi" w:hAnsiTheme="majorBidi" w:cstheme="majorBidi"/>
          <w:sz w:val="28"/>
          <w:szCs w:val="28"/>
          <w:lang w:bidi="ar-IQ"/>
        </w:rPr>
        <w:t>coli</w:t>
      </w:r>
      <w:proofErr w:type="spellEnd"/>
      <w:r w:rsidRPr="00A27CB4">
        <w:rPr>
          <w:rFonts w:asciiTheme="majorBidi" w:hAnsiTheme="majorBidi" w:cstheme="majorBidi"/>
          <w:sz w:val="28"/>
          <w:szCs w:val="28"/>
          <w:lang w:bidi="ar-IQ"/>
        </w:rPr>
        <w:t xml:space="preserve">  is  most  frequently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A27CB4">
        <w:rPr>
          <w:rFonts w:asciiTheme="majorBidi" w:hAnsiTheme="majorBidi" w:cstheme="majorBidi"/>
          <w:sz w:val="28"/>
          <w:szCs w:val="28"/>
          <w:lang w:bidi="ar-IQ"/>
        </w:rPr>
        <w:t>isolated  from the  blood  of  calves  but</w:t>
      </w:r>
      <w:r w:rsidRPr="00A27C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27CB4">
        <w:rPr>
          <w:rFonts w:asciiTheme="majorBidi" w:hAnsiTheme="majorBidi" w:cstheme="majorBidi"/>
          <w:sz w:val="28"/>
          <w:szCs w:val="28"/>
          <w:lang w:bidi="ar-IQ"/>
        </w:rPr>
        <w:t>Gram-positive  infections  may  be  found in</w:t>
      </w:r>
      <w:r w:rsidRPr="00A27C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/>
          <w:sz w:val="28"/>
          <w:szCs w:val="28"/>
          <w:lang w:bidi="ar-IQ"/>
        </w:rPr>
        <w:t>10</w:t>
      </w:r>
      <w:r w:rsidRPr="00A27C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/>
          <w:sz w:val="28"/>
          <w:szCs w:val="28"/>
          <w:lang w:bidi="ar-IQ"/>
        </w:rPr>
        <w:t>%</w:t>
      </w:r>
      <w:r w:rsidRPr="00A27C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27CB4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proofErr w:type="spellStart"/>
      <w:r w:rsidRPr="00A27CB4">
        <w:rPr>
          <w:rFonts w:asciiTheme="majorBidi" w:hAnsiTheme="majorBidi" w:cstheme="majorBidi"/>
          <w:sz w:val="28"/>
          <w:szCs w:val="28"/>
          <w:lang w:bidi="ar-IQ"/>
        </w:rPr>
        <w:t>septicemic</w:t>
      </w:r>
      <w:proofErr w:type="spellEnd"/>
      <w:r w:rsidRPr="00A27CB4">
        <w:rPr>
          <w:rFonts w:asciiTheme="majorBidi" w:hAnsiTheme="majorBidi" w:cstheme="majorBidi"/>
          <w:sz w:val="28"/>
          <w:szCs w:val="28"/>
          <w:lang w:bidi="ar-IQ"/>
        </w:rPr>
        <w:t xml:space="preserve">  calves  and </w:t>
      </w:r>
      <w:proofErr w:type="spellStart"/>
      <w:r w:rsidRPr="00A27CB4">
        <w:rPr>
          <w:rFonts w:asciiTheme="majorBidi" w:hAnsiTheme="majorBidi" w:cstheme="majorBidi"/>
          <w:sz w:val="28"/>
          <w:szCs w:val="28"/>
          <w:lang w:bidi="ar-IQ"/>
        </w:rPr>
        <w:t>polymicrobial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27CB4">
        <w:rPr>
          <w:rFonts w:asciiTheme="majorBidi" w:hAnsiTheme="majorBidi" w:cstheme="majorBidi"/>
          <w:sz w:val="28"/>
          <w:szCs w:val="28"/>
          <w:lang w:bidi="ar-IQ"/>
        </w:rPr>
        <w:t>infections  in  28%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E02BE" w:rsidRPr="00E53951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E53951">
        <w:rPr>
          <w:rFonts w:asciiTheme="majorBidi" w:hAnsiTheme="majorBidi" w:cstheme="majorBidi"/>
          <w:sz w:val="28"/>
          <w:szCs w:val="28"/>
          <w:lang w:bidi="ar-IQ"/>
        </w:rPr>
        <w:t>Foals</w:t>
      </w:r>
      <w:r w:rsidRPr="00E5395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CE02BE" w:rsidRPr="00E53951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53951">
        <w:rPr>
          <w:rFonts w:asciiTheme="majorBidi" w:hAnsiTheme="majorBidi" w:cstheme="majorBidi"/>
          <w:sz w:val="28"/>
          <w:szCs w:val="28"/>
          <w:lang w:bidi="ar-IQ"/>
        </w:rPr>
        <w:t>Septicemia  with  localization  associated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53951">
        <w:rPr>
          <w:rFonts w:asciiTheme="majorBidi" w:hAnsiTheme="majorBidi" w:cstheme="majorBidi"/>
          <w:sz w:val="28"/>
          <w:szCs w:val="28"/>
          <w:lang w:bidi="ar-IQ"/>
        </w:rPr>
        <w:t xml:space="preserve">with E. coli, </w:t>
      </w:r>
      <w:proofErr w:type="spellStart"/>
      <w:r w:rsidRPr="00E53951">
        <w:rPr>
          <w:rFonts w:asciiTheme="majorBidi" w:hAnsiTheme="majorBidi" w:cstheme="majorBidi"/>
          <w:sz w:val="28"/>
          <w:szCs w:val="28"/>
          <w:lang w:bidi="ar-IQ"/>
        </w:rPr>
        <w:t>Actinobacillus</w:t>
      </w:r>
      <w:proofErr w:type="spellEnd"/>
      <w:r w:rsidRPr="00E5395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E53951">
        <w:rPr>
          <w:rFonts w:asciiTheme="majorBidi" w:hAnsiTheme="majorBidi" w:cstheme="majorBidi"/>
          <w:sz w:val="28"/>
          <w:szCs w:val="28"/>
          <w:lang w:bidi="ar-IQ"/>
        </w:rPr>
        <w:t>equuli</w:t>
      </w:r>
      <w:proofErr w:type="spellEnd"/>
      <w:r w:rsidRPr="00E53951">
        <w:rPr>
          <w:rFonts w:asciiTheme="majorBidi" w:hAnsiTheme="majorBidi" w:cstheme="majorBidi"/>
          <w:sz w:val="28"/>
          <w:szCs w:val="28"/>
          <w:lang w:bidi="ar-IQ"/>
        </w:rPr>
        <w:t xml:space="preserve">,  </w:t>
      </w:r>
      <w:proofErr w:type="spellStart"/>
      <w:r w:rsidRPr="00E53951">
        <w:rPr>
          <w:rFonts w:asciiTheme="majorBidi" w:hAnsiTheme="majorBidi" w:cstheme="majorBidi"/>
          <w:sz w:val="28"/>
          <w:szCs w:val="28"/>
          <w:lang w:bidi="ar-IQ"/>
        </w:rPr>
        <w:t>Klebsiella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Pr="00E53951">
        <w:rPr>
          <w:rFonts w:asciiTheme="majorBidi" w:hAnsiTheme="majorBidi" w:cstheme="majorBidi"/>
          <w:sz w:val="28"/>
          <w:szCs w:val="28"/>
          <w:lang w:bidi="ar-IQ"/>
        </w:rPr>
        <w:t>pneumoniae</w:t>
      </w:r>
      <w:proofErr w:type="spellEnd"/>
      <w:r w:rsidRPr="00E53951">
        <w:rPr>
          <w:rFonts w:asciiTheme="majorBidi" w:hAnsiTheme="majorBidi" w:cstheme="majorBidi"/>
          <w:sz w:val="28"/>
          <w:szCs w:val="28"/>
          <w:lang w:bidi="ar-IQ"/>
        </w:rPr>
        <w:t>,  (</w:t>
      </w:r>
      <w:r>
        <w:rPr>
          <w:rFonts w:asciiTheme="majorBidi" w:hAnsiTheme="majorBidi" w:cstheme="majorBidi"/>
          <w:sz w:val="28"/>
          <w:szCs w:val="28"/>
          <w:lang w:bidi="ar-IQ"/>
        </w:rPr>
        <w:sym w:font="Symbol" w:char="F061"/>
      </w:r>
      <w:r w:rsidRPr="00E53951">
        <w:rPr>
          <w:rFonts w:asciiTheme="majorBidi" w:hAnsiTheme="majorBidi" w:cstheme="majorBidi"/>
          <w:sz w:val="28"/>
          <w:szCs w:val="28"/>
          <w:lang w:bidi="ar-IQ"/>
        </w:rPr>
        <w:t>-hemolytic  Streptococcus</w:t>
      </w:r>
      <w:r w:rsidRPr="00E5395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E53951">
        <w:rPr>
          <w:rFonts w:asciiTheme="majorBidi" w:hAnsiTheme="majorBidi" w:cstheme="majorBidi"/>
          <w:sz w:val="28"/>
          <w:szCs w:val="28"/>
          <w:lang w:bidi="ar-IQ"/>
        </w:rPr>
        <w:t>nd Salmonella spp. are seen</w:t>
      </w:r>
      <w:r w:rsidRPr="00E5395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</w:t>
      </w:r>
    </w:p>
    <w:p w:rsidR="00CE02BE" w:rsidRPr="00E53951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E53951">
        <w:rPr>
          <w:rFonts w:asciiTheme="majorBidi" w:hAnsiTheme="majorBidi" w:cstheme="majorBidi"/>
          <w:sz w:val="28"/>
          <w:szCs w:val="28"/>
          <w:lang w:bidi="ar-IQ"/>
        </w:rPr>
        <w:t>Lambs</w:t>
      </w:r>
      <w:r w:rsidRPr="00E5395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CE02BE" w:rsidRPr="00E53951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53951">
        <w:rPr>
          <w:rFonts w:asciiTheme="majorBidi" w:hAnsiTheme="majorBidi" w:cstheme="majorBidi"/>
          <w:sz w:val="28"/>
          <w:szCs w:val="28"/>
          <w:lang w:bidi="ar-IQ"/>
        </w:rPr>
        <w:t>Septicemia  associated  with  E.  coli  occurs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E53951">
        <w:rPr>
          <w:rFonts w:asciiTheme="majorBidi" w:hAnsiTheme="majorBidi" w:cstheme="majorBidi"/>
          <w:sz w:val="28"/>
          <w:szCs w:val="28"/>
          <w:lang w:bidi="ar-IQ"/>
        </w:rPr>
        <w:t>most frequently</w:t>
      </w:r>
      <w:r w:rsidRPr="00E5395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</w:t>
      </w:r>
    </w:p>
    <w:p w:rsidR="00CE02BE" w:rsidRPr="00E53951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E53951">
        <w:rPr>
          <w:rFonts w:asciiTheme="majorBidi" w:hAnsiTheme="majorBidi" w:cstheme="majorBidi"/>
          <w:sz w:val="28"/>
          <w:szCs w:val="28"/>
          <w:lang w:bidi="ar-IQ"/>
        </w:rPr>
        <w:t>Cattle</w:t>
      </w:r>
      <w:r w:rsidRPr="00E5395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E53951">
        <w:rPr>
          <w:rFonts w:asciiTheme="majorBidi" w:hAnsiTheme="majorBidi" w:cstheme="majorBidi"/>
          <w:sz w:val="28"/>
          <w:szCs w:val="28"/>
          <w:lang w:bidi="ar-IQ"/>
        </w:rPr>
        <w:t>Histophilus</w:t>
      </w:r>
      <w:proofErr w:type="spellEnd"/>
      <w:r w:rsidRPr="00E53951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proofErr w:type="spellStart"/>
      <w:r w:rsidRPr="00E53951">
        <w:rPr>
          <w:rFonts w:asciiTheme="majorBidi" w:hAnsiTheme="majorBidi" w:cstheme="majorBidi"/>
          <w:sz w:val="28"/>
          <w:szCs w:val="28"/>
          <w:lang w:bidi="ar-IQ"/>
        </w:rPr>
        <w:t>somni</w:t>
      </w:r>
      <w:proofErr w:type="spellEnd"/>
      <w:r w:rsidRPr="00E53951">
        <w:rPr>
          <w:rFonts w:asciiTheme="majorBidi" w:hAnsiTheme="majorBidi" w:cstheme="majorBidi"/>
          <w:sz w:val="28"/>
          <w:szCs w:val="28"/>
          <w:lang w:bidi="ar-IQ"/>
        </w:rPr>
        <w:t xml:space="preserve">,  </w:t>
      </w:r>
      <w:proofErr w:type="spellStart"/>
      <w:r w:rsidRPr="00E53951">
        <w:rPr>
          <w:rFonts w:asciiTheme="majorBidi" w:hAnsiTheme="majorBidi" w:cstheme="majorBidi"/>
          <w:sz w:val="28"/>
          <w:szCs w:val="28"/>
          <w:lang w:bidi="ar-IQ"/>
        </w:rPr>
        <w:t>Pasteurella</w:t>
      </w:r>
      <w:proofErr w:type="spellEnd"/>
      <w:r w:rsidRPr="00E53951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proofErr w:type="spellStart"/>
      <w:r w:rsidRPr="00E53951">
        <w:rPr>
          <w:rFonts w:asciiTheme="majorBidi" w:hAnsiTheme="majorBidi" w:cstheme="majorBidi"/>
          <w:sz w:val="28"/>
          <w:szCs w:val="28"/>
          <w:lang w:bidi="ar-IQ"/>
        </w:rPr>
        <w:t>multocida</w:t>
      </w:r>
      <w:proofErr w:type="spellEnd"/>
      <w:r w:rsidRPr="00E5395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E53951">
        <w:rPr>
          <w:rFonts w:asciiTheme="majorBidi" w:hAnsiTheme="majorBidi" w:cstheme="majorBidi"/>
          <w:sz w:val="28"/>
          <w:szCs w:val="28"/>
          <w:lang w:bidi="ar-IQ"/>
        </w:rPr>
        <w:t>Mannheimia</w:t>
      </w:r>
      <w:proofErr w:type="spellEnd"/>
      <w:r w:rsidRPr="00E53951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proofErr w:type="spellStart"/>
      <w:r w:rsidRPr="00E53951">
        <w:rPr>
          <w:rFonts w:asciiTheme="majorBidi" w:hAnsiTheme="majorBidi" w:cstheme="majorBidi"/>
          <w:sz w:val="28"/>
          <w:szCs w:val="28"/>
          <w:lang w:bidi="ar-IQ"/>
        </w:rPr>
        <w:t>haemolytica</w:t>
      </w:r>
      <w:proofErr w:type="spellEnd"/>
      <w:r w:rsidRPr="00E53951">
        <w:rPr>
          <w:rFonts w:asciiTheme="majorBidi" w:hAnsiTheme="majorBidi" w:cstheme="majorBidi"/>
          <w:sz w:val="28"/>
          <w:szCs w:val="28"/>
          <w:lang w:bidi="ar-IQ"/>
        </w:rPr>
        <w:t xml:space="preserve">,  </w:t>
      </w:r>
      <w:proofErr w:type="spellStart"/>
      <w:r w:rsidRPr="00E53951">
        <w:rPr>
          <w:rFonts w:asciiTheme="majorBidi" w:hAnsiTheme="majorBidi" w:cstheme="majorBidi"/>
          <w:sz w:val="28"/>
          <w:szCs w:val="28"/>
          <w:lang w:bidi="ar-IQ"/>
        </w:rPr>
        <w:t>Pasteurella</w:t>
      </w:r>
      <w:proofErr w:type="spellEnd"/>
      <w:r w:rsidRPr="00E5395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E53951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proofErr w:type="spellStart"/>
      <w:r w:rsidRPr="00E53951">
        <w:rPr>
          <w:rFonts w:asciiTheme="majorBidi" w:hAnsiTheme="majorBidi" w:cstheme="majorBidi"/>
          <w:sz w:val="28"/>
          <w:szCs w:val="28"/>
          <w:lang w:bidi="ar-IQ"/>
        </w:rPr>
        <w:t>pseudotuberculosis</w:t>
      </w:r>
      <w:proofErr w:type="spellEnd"/>
      <w:r w:rsidRPr="00E53951">
        <w:rPr>
          <w:rFonts w:asciiTheme="majorBidi" w:hAnsiTheme="majorBidi" w:cstheme="majorBidi"/>
          <w:sz w:val="28"/>
          <w:szCs w:val="28"/>
          <w:lang w:bidi="ar-IQ"/>
        </w:rPr>
        <w:t>,  acute  and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53951">
        <w:rPr>
          <w:rFonts w:asciiTheme="majorBidi" w:hAnsiTheme="majorBidi" w:cstheme="majorBidi"/>
          <w:sz w:val="28"/>
          <w:szCs w:val="28"/>
          <w:lang w:bidi="ar-IQ"/>
        </w:rPr>
        <w:t>chronic infections  with  bovine virus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E53951">
        <w:rPr>
          <w:rFonts w:asciiTheme="majorBidi" w:hAnsiTheme="majorBidi" w:cstheme="majorBidi"/>
          <w:sz w:val="28"/>
          <w:szCs w:val="28"/>
          <w:lang w:bidi="ar-IQ"/>
        </w:rPr>
        <w:t>diarrhea virus and  bovine  malignant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53951">
        <w:rPr>
          <w:rFonts w:asciiTheme="majorBidi" w:hAnsiTheme="majorBidi" w:cstheme="majorBidi"/>
          <w:sz w:val="28"/>
          <w:szCs w:val="28"/>
          <w:lang w:bidi="ar-IQ"/>
        </w:rPr>
        <w:t>catarrh are  encountered.</w:t>
      </w:r>
    </w:p>
    <w:p w:rsidR="00D316C7" w:rsidRDefault="00D316C7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E02BE" w:rsidRPr="00696697" w:rsidRDefault="00CE02BE" w:rsidP="00D316C7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- </w:t>
      </w:r>
      <w:r w:rsidRPr="00696697">
        <w:rPr>
          <w:rFonts w:asciiTheme="majorBidi" w:hAnsiTheme="majorBidi" w:cstheme="majorBidi"/>
          <w:sz w:val="28"/>
          <w:szCs w:val="28"/>
          <w:lang w:bidi="ar-IQ"/>
        </w:rPr>
        <w:t>PATHOGENESIS</w:t>
      </w:r>
      <w:r w:rsidRPr="0069669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CE02BE" w:rsidRPr="00696697" w:rsidRDefault="005C6EB7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CE02BE" w:rsidRPr="00696697">
        <w:rPr>
          <w:rFonts w:asciiTheme="majorBidi" w:hAnsiTheme="majorBidi" w:cstheme="majorBidi"/>
          <w:sz w:val="28"/>
          <w:szCs w:val="28"/>
          <w:lang w:bidi="ar-IQ"/>
        </w:rPr>
        <w:t>Two  mechanisms  operate  in  septicemia</w:t>
      </w:r>
      <w:r w:rsidR="00CE02BE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CE02BE" w:rsidRPr="00696697">
        <w:rPr>
          <w:rFonts w:asciiTheme="majorBidi" w:hAnsiTheme="majorBidi" w:cstheme="majorBidi"/>
          <w:sz w:val="28"/>
          <w:szCs w:val="28"/>
          <w:lang w:bidi="ar-IQ"/>
        </w:rPr>
        <w:t>the  exotoxins  or  endotoxins  produced</w:t>
      </w:r>
      <w:r w:rsidR="00CE02B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E02BE" w:rsidRPr="00696697">
        <w:rPr>
          <w:rFonts w:asciiTheme="majorBidi" w:hAnsiTheme="majorBidi" w:cstheme="majorBidi"/>
          <w:sz w:val="28"/>
          <w:szCs w:val="28"/>
          <w:lang w:bidi="ar-IQ"/>
        </w:rPr>
        <w:t>by  the  infectious  agents  initiate  a  profound toxemia and high  fever  because of</w:t>
      </w:r>
      <w:r w:rsidR="00CE02B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E02BE" w:rsidRPr="00696697">
        <w:rPr>
          <w:rFonts w:asciiTheme="majorBidi" w:hAnsiTheme="majorBidi" w:cstheme="majorBidi"/>
          <w:sz w:val="28"/>
          <w:szCs w:val="28"/>
          <w:lang w:bidi="ar-IQ"/>
        </w:rPr>
        <w:t>their  initiation  of  the  release  of  host</w:t>
      </w:r>
      <w:r w:rsidR="00CE02B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E02BE" w:rsidRPr="00696697">
        <w:rPr>
          <w:rFonts w:asciiTheme="majorBidi" w:hAnsiTheme="majorBidi" w:cstheme="majorBidi"/>
          <w:sz w:val="28"/>
          <w:szCs w:val="28"/>
          <w:lang w:bidi="ar-IQ"/>
        </w:rPr>
        <w:t>mediators  and  because  of  the  rapidity</w:t>
      </w:r>
      <w:r w:rsidR="00CE02B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E02BE" w:rsidRPr="00696697">
        <w:rPr>
          <w:rFonts w:asciiTheme="majorBidi" w:hAnsiTheme="majorBidi" w:cstheme="majorBidi"/>
          <w:sz w:val="28"/>
          <w:szCs w:val="28"/>
          <w:lang w:bidi="ar-IQ"/>
        </w:rPr>
        <w:t>with  which the agents  multiply  and</w:t>
      </w:r>
      <w:r w:rsidR="00CE02BE" w:rsidRPr="0069669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theme="majorBidi"/>
          <w:sz w:val="28"/>
          <w:szCs w:val="28"/>
          <w:lang w:bidi="ar-IQ"/>
        </w:rPr>
        <w:t>spread to  all  body  tissues</w:t>
      </w:r>
      <w:r w:rsidR="00BA7F4A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CE02BE" w:rsidRPr="00696697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CE02BE" w:rsidRDefault="005C6EB7" w:rsidP="00BA7F4A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CE02BE" w:rsidRPr="00696697">
        <w:rPr>
          <w:rFonts w:asciiTheme="majorBidi" w:hAnsiTheme="majorBidi" w:cstheme="majorBidi"/>
          <w:sz w:val="28"/>
          <w:szCs w:val="28"/>
          <w:lang w:bidi="ar-IQ"/>
        </w:rPr>
        <w:t>The  clinical</w:t>
      </w:r>
      <w:r w:rsidR="00CE02BE" w:rsidRPr="0069669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theme="majorBidi"/>
          <w:sz w:val="28"/>
          <w:szCs w:val="28"/>
          <w:lang w:bidi="ar-IQ"/>
        </w:rPr>
        <w:t>manifestations  are  the  result of the  effect</w:t>
      </w:r>
      <w:r w:rsidR="00CE02B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E02BE" w:rsidRPr="00696697">
        <w:rPr>
          <w:rFonts w:asciiTheme="majorBidi" w:hAnsiTheme="majorBidi" w:cstheme="majorBidi"/>
          <w:sz w:val="28"/>
          <w:szCs w:val="28"/>
          <w:lang w:bidi="ar-IQ"/>
        </w:rPr>
        <w:t>of  the  pathogens  on  monocytes and</w:t>
      </w:r>
      <w:r w:rsidR="00CE02B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theme="majorBidi"/>
          <w:sz w:val="28"/>
          <w:szCs w:val="28"/>
          <w:lang w:bidi="ar-IQ"/>
        </w:rPr>
        <w:t>lymphocytes,  which initiate  the  systemic</w:t>
      </w:r>
      <w:r w:rsidR="00CE02B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theme="majorBidi"/>
          <w:sz w:val="28"/>
          <w:szCs w:val="28"/>
          <w:lang w:bidi="ar-IQ"/>
        </w:rPr>
        <w:t>inflammatory  response  syndrome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>
        <w:rPr>
          <w:rFonts w:asciiTheme="majorBidi" w:hAnsiTheme="majorBidi" w:cs="Times New Roman"/>
          <w:sz w:val="28"/>
          <w:szCs w:val="28"/>
          <w:lang w:bidi="ar-IQ"/>
        </w:rPr>
        <w:t xml:space="preserve">.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Localization  of  certain  pathogens</w:t>
      </w:r>
      <w:r w:rsidR="00CE02BE" w:rsidRPr="0069669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occurs in many organs  and may  produce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severe  lesions  in  animals that  survive  the</w:t>
      </w:r>
      <w:r w:rsidR="002F7FBD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toxemia.  Direct  endothelial  damage  and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hemorrhages  may  also  be  caused.  The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same  general  principles  apply  to  a</w:t>
      </w:r>
      <w:r w:rsidR="006521ED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proofErr w:type="spellStart"/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viremia</w:t>
      </w:r>
      <w:proofErr w:type="spellEnd"/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,  except that toxins  are  not  produced by viruses.  It is  more likely that the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clinical  manifestations  are the  result  of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direct  injury  of  the  cells  invaded  by  the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 xml:space="preserve">virus.  </w:t>
      </w:r>
      <w:proofErr w:type="spellStart"/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Transplacental</w:t>
      </w:r>
      <w:proofErr w:type="spellEnd"/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 xml:space="preserve">  infection  can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occur,</w:t>
      </w:r>
      <w:r w:rsidR="00C10A39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BA7F4A">
        <w:rPr>
          <w:rFonts w:asciiTheme="majorBidi" w:hAnsiTheme="majorBidi" w:cs="Times New Roman"/>
          <w:sz w:val="28"/>
          <w:szCs w:val="28"/>
          <w:lang w:bidi="ar-IQ"/>
        </w:rPr>
        <w:t>r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esulting  in  fetal  mummification</w:t>
      </w:r>
      <w:r w:rsidR="00CE02BE" w:rsidRPr="0069669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, </w:t>
      </w:r>
      <w:r w:rsidR="00CE02BE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abortion,</w:t>
      </w:r>
      <w:r w:rsidR="00CE02BE">
        <w:rPr>
          <w:rFonts w:asciiTheme="majorBidi" w:hAnsiTheme="majorBidi" w:cs="Times New Roman"/>
          <w:sz w:val="28"/>
          <w:szCs w:val="28"/>
          <w:lang w:bidi="ar-IQ"/>
        </w:rPr>
        <w:t xml:space="preserve">  or  infection  of  the  fetus</w:t>
      </w:r>
      <w:r w:rsidR="00CE02BE" w:rsidRPr="00696697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CE02BE" w:rsidRPr="000E0554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0E0554">
        <w:rPr>
          <w:rFonts w:asciiTheme="majorBidi" w:hAnsiTheme="majorBidi" w:cs="Times New Roman"/>
          <w:b/>
          <w:bCs/>
          <w:sz w:val="28"/>
          <w:szCs w:val="28"/>
          <w:lang w:bidi="ar-IQ"/>
        </w:rPr>
        <w:t>- Disseminated  intravascular</w:t>
      </w:r>
      <w:r w:rsidRPr="000E0554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0E0554">
        <w:rPr>
          <w:rFonts w:asciiTheme="majorBidi" w:hAnsiTheme="majorBidi" w:cs="Times New Roman"/>
          <w:b/>
          <w:bCs/>
          <w:sz w:val="28"/>
          <w:szCs w:val="28"/>
          <w:lang w:bidi="ar-IQ"/>
        </w:rPr>
        <w:t>coagulation</w:t>
      </w:r>
      <w:r w:rsidRPr="000E0554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</w:p>
    <w:p w:rsidR="00CE02BE" w:rsidRPr="00696697" w:rsidRDefault="005C6EB7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Dissemin</w:t>
      </w:r>
      <w:r w:rsidR="00CE02BE">
        <w:rPr>
          <w:rFonts w:asciiTheme="majorBidi" w:hAnsiTheme="majorBidi" w:cs="Times New Roman"/>
          <w:sz w:val="28"/>
          <w:szCs w:val="28"/>
          <w:lang w:bidi="ar-IQ"/>
        </w:rPr>
        <w:t>ated  intravascular  coagulation (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 xml:space="preserve">DIC)  is  common  in  severe  </w:t>
      </w:r>
      <w:proofErr w:type="spellStart"/>
      <w:r w:rsidR="00CE02BE">
        <w:rPr>
          <w:rFonts w:asciiTheme="majorBidi" w:hAnsiTheme="majorBidi" w:cs="Times New Roman"/>
          <w:sz w:val="28"/>
          <w:szCs w:val="28"/>
          <w:lang w:bidi="ar-IQ"/>
        </w:rPr>
        <w:t>s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pticemic</w:t>
      </w:r>
      <w:proofErr w:type="spellEnd"/>
      <w:r w:rsidR="00CE02BE" w:rsidRPr="0069669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disease,  especially  that  which  terminates</w:t>
      </w:r>
      <w:r w:rsidR="00CE02BE" w:rsidRPr="0069669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fatally.  It is  initiated  by  vascular  injury</w:t>
      </w:r>
      <w:r w:rsidR="00CE02BE" w:rsidRPr="0069669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>
        <w:rPr>
          <w:rFonts w:asciiTheme="majorBidi" w:hAnsiTheme="majorBidi" w:cs="Times New Roman"/>
          <w:sz w:val="28"/>
          <w:szCs w:val="28"/>
          <w:lang w:bidi="ar-IQ"/>
        </w:rPr>
        <w:t>w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ith  partial disruption  of  the  intima</w:t>
      </w:r>
      <w:r w:rsidR="00CE02BE" w:rsidRPr="0069669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,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caused  by  the  circulation  of  foreign</w:t>
      </w:r>
      <w:r w:rsidR="00CE02BE" w:rsidRPr="0069669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materials such  as  bacterial  cell  walls</w:t>
      </w:r>
      <w:r w:rsidR="00CE02BE" w:rsidRPr="0069669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,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antigen-antibody  complexes  and  endotoxin,  with subsequent platelet adherence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696697">
        <w:rPr>
          <w:rFonts w:asciiTheme="majorBidi" w:hAnsiTheme="majorBidi" w:cs="Times New Roman"/>
          <w:sz w:val="28"/>
          <w:szCs w:val="28"/>
          <w:lang w:bidi="ar-IQ"/>
        </w:rPr>
        <w:t>and  the  formation  of  platelet  thrombi</w:t>
      </w:r>
      <w:r w:rsidR="00CE02BE" w:rsidRPr="0069669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</w:t>
      </w:r>
    </w:p>
    <w:p w:rsidR="00CE02BE" w:rsidRPr="000E0554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- </w:t>
      </w:r>
      <w:r w:rsidRPr="000E0554">
        <w:rPr>
          <w:rFonts w:asciiTheme="majorBidi" w:hAnsiTheme="majorBidi" w:cs="Times New Roman"/>
          <w:sz w:val="28"/>
          <w:szCs w:val="28"/>
          <w:lang w:bidi="ar-IQ"/>
        </w:rPr>
        <w:t>CLINICAL FINDINGS</w:t>
      </w:r>
      <w:r>
        <w:rPr>
          <w:rFonts w:asciiTheme="majorBidi" w:hAnsiTheme="majorBidi" w:cs="Times New Roman"/>
          <w:sz w:val="28"/>
          <w:szCs w:val="28"/>
          <w:lang w:bidi="ar-IQ"/>
        </w:rPr>
        <w:t>:</w:t>
      </w:r>
      <w:r w:rsidRPr="000E055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CE02BE" w:rsidRDefault="005C6EB7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</w:t>
      </w:r>
      <w:r w:rsidR="00CE02BE" w:rsidRPr="000E0554">
        <w:rPr>
          <w:rFonts w:asciiTheme="majorBidi" w:hAnsiTheme="majorBidi" w:cs="Times New Roman"/>
          <w:sz w:val="28"/>
          <w:szCs w:val="28"/>
          <w:lang w:bidi="ar-IQ"/>
        </w:rPr>
        <w:t>The  major clinical  findings  in  septicemia</w:t>
      </w:r>
      <w:r w:rsidR="00CE02BE" w:rsidRPr="000E055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 w:rsidRPr="000E0554">
        <w:rPr>
          <w:rFonts w:asciiTheme="majorBidi" w:hAnsiTheme="majorBidi" w:cs="Times New Roman"/>
          <w:sz w:val="28"/>
          <w:szCs w:val="28"/>
          <w:lang w:bidi="ar-IQ"/>
        </w:rPr>
        <w:t>are  fever,  cardiovascular</w:t>
      </w:r>
      <w:r w:rsidR="00C10A39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CE02BE" w:rsidRPr="000E0554">
        <w:rPr>
          <w:rFonts w:asciiTheme="majorBidi" w:hAnsiTheme="majorBidi" w:cs="Times New Roman"/>
          <w:sz w:val="28"/>
          <w:szCs w:val="28"/>
          <w:lang w:bidi="ar-IQ"/>
        </w:rPr>
        <w:t>dysfunction</w:t>
      </w:r>
      <w:r w:rsidR="00CE02BE" w:rsidRPr="000E055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>
        <w:rPr>
          <w:rFonts w:asciiTheme="majorBidi" w:hAnsiTheme="majorBidi" w:cs="Times New Roman"/>
          <w:sz w:val="28"/>
          <w:szCs w:val="28"/>
          <w:lang w:bidi="ar-IQ"/>
        </w:rPr>
        <w:t>a</w:t>
      </w:r>
      <w:r w:rsidR="00CE02BE" w:rsidRPr="000E0554">
        <w:rPr>
          <w:rFonts w:asciiTheme="majorBidi" w:hAnsiTheme="majorBidi" w:cs="Times New Roman"/>
          <w:sz w:val="28"/>
          <w:szCs w:val="28"/>
          <w:lang w:bidi="ar-IQ"/>
        </w:rPr>
        <w:t>nd  shock,  and  sub</w:t>
      </w:r>
      <w:r w:rsidR="00CE02BE">
        <w:rPr>
          <w:rFonts w:asciiTheme="majorBidi" w:hAnsiTheme="majorBidi" w:cs="Times New Roman"/>
          <w:sz w:val="28"/>
          <w:szCs w:val="28"/>
          <w:lang w:bidi="ar-IQ"/>
        </w:rPr>
        <w:t>-</w:t>
      </w:r>
      <w:r w:rsidR="00CE02BE" w:rsidRPr="000E0554">
        <w:rPr>
          <w:rFonts w:asciiTheme="majorBidi" w:hAnsiTheme="majorBidi" w:cs="Times New Roman"/>
          <w:sz w:val="28"/>
          <w:szCs w:val="28"/>
          <w:lang w:bidi="ar-IQ"/>
        </w:rPr>
        <w:t>mucosal  and  sub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>-</w:t>
      </w:r>
      <w:r w:rsidR="00CE02BE" w:rsidRPr="000E0554">
        <w:rPr>
          <w:rFonts w:asciiTheme="majorBidi" w:hAnsiTheme="majorBidi" w:cs="Times New Roman"/>
          <w:sz w:val="28"/>
          <w:szCs w:val="28"/>
          <w:lang w:bidi="ar-IQ"/>
        </w:rPr>
        <w:t>epidermal hemorrhages that are usually</w:t>
      </w:r>
      <w:r w:rsidR="00CE02BE" w:rsidRPr="000E055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 w:rsidRPr="000E0554">
        <w:rPr>
          <w:rFonts w:asciiTheme="majorBidi" w:hAnsiTheme="majorBidi" w:cs="Times New Roman"/>
          <w:sz w:val="28"/>
          <w:szCs w:val="28"/>
          <w:lang w:bidi="ar-IQ"/>
        </w:rPr>
        <w:t xml:space="preserve">petechial  and  occasionally  </w:t>
      </w:r>
      <w:proofErr w:type="spellStart"/>
      <w:r w:rsidR="00CE02BE" w:rsidRPr="000E0554">
        <w:rPr>
          <w:rFonts w:asciiTheme="majorBidi" w:hAnsiTheme="majorBidi" w:cs="Times New Roman"/>
          <w:sz w:val="28"/>
          <w:szCs w:val="28"/>
          <w:lang w:bidi="ar-IQ"/>
        </w:rPr>
        <w:t>ecchymotic</w:t>
      </w:r>
      <w:proofErr w:type="spellEnd"/>
      <w:r w:rsidR="00CE02BE" w:rsidRPr="000E055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</w:t>
      </w:r>
      <w:r w:rsidR="00CE02BE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CE02BE" w:rsidRPr="000E0554">
        <w:rPr>
          <w:rFonts w:asciiTheme="majorBidi" w:hAnsiTheme="majorBidi" w:cs="Times New Roman"/>
          <w:sz w:val="28"/>
          <w:szCs w:val="28"/>
          <w:lang w:bidi="ar-IQ"/>
        </w:rPr>
        <w:t>The hemorrhages  are  best seen  under the</w:t>
      </w:r>
      <w:r w:rsidR="00CE02BE" w:rsidRPr="000E055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 w:rsidRPr="000E0554">
        <w:rPr>
          <w:rFonts w:asciiTheme="majorBidi" w:hAnsiTheme="majorBidi" w:cs="Times New Roman"/>
          <w:sz w:val="28"/>
          <w:szCs w:val="28"/>
          <w:lang w:bidi="ar-IQ"/>
        </w:rPr>
        <w:t>conjunctiva  and  in  the  mucosae  of  the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0E0554">
        <w:rPr>
          <w:rFonts w:asciiTheme="majorBidi" w:hAnsiTheme="majorBidi" w:cs="Times New Roman"/>
          <w:sz w:val="28"/>
          <w:szCs w:val="28"/>
          <w:lang w:bidi="ar-IQ"/>
        </w:rPr>
        <w:t>mouth  and  vulva. Tachycardia,  tachypnea</w:t>
      </w:r>
      <w:r w:rsidR="00CE02BE" w:rsidRPr="000E055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 w:rsidRPr="000E0554">
        <w:rPr>
          <w:rFonts w:asciiTheme="majorBidi" w:hAnsiTheme="majorBidi" w:cs="Times New Roman"/>
          <w:sz w:val="28"/>
          <w:szCs w:val="28"/>
          <w:lang w:bidi="ar-IQ"/>
        </w:rPr>
        <w:t>and  shock-induced  organ  dysfunction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0E0554">
        <w:rPr>
          <w:rFonts w:asciiTheme="majorBidi" w:hAnsiTheme="majorBidi" w:cs="Times New Roman"/>
          <w:sz w:val="28"/>
          <w:szCs w:val="28"/>
          <w:lang w:bidi="ar-IQ"/>
        </w:rPr>
        <w:t>with  cardiovascular  hypotension,  myocardial  asthenia  and  respiratory  distress</w:t>
      </w:r>
      <w:r w:rsidR="00CE02BE">
        <w:rPr>
          <w:rFonts w:asciiTheme="majorBidi" w:hAnsiTheme="majorBidi" w:cs="Times New Roman"/>
          <w:sz w:val="28"/>
          <w:szCs w:val="28"/>
          <w:lang w:bidi="ar-IQ"/>
        </w:rPr>
        <w:t>.</w:t>
      </w:r>
      <w:r w:rsidR="00CE02BE" w:rsidRPr="000E055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CE02BE" w:rsidRPr="001A4152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- </w:t>
      </w:r>
      <w:r w:rsidRPr="001A4152">
        <w:rPr>
          <w:rFonts w:asciiTheme="majorBidi" w:hAnsiTheme="majorBidi" w:cs="Times New Roman"/>
          <w:sz w:val="28"/>
          <w:szCs w:val="28"/>
          <w:lang w:bidi="ar-IQ"/>
        </w:rPr>
        <w:t>CLINICAL PATHOLOGY</w:t>
      </w:r>
      <w:r w:rsidRPr="001A415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BA7F4A">
        <w:rPr>
          <w:rFonts w:asciiTheme="majorBidi" w:hAnsiTheme="majorBidi" w:cs="Times New Roman"/>
          <w:sz w:val="28"/>
          <w:szCs w:val="28"/>
          <w:lang w:bidi="ar-IQ"/>
        </w:rPr>
        <w:t>1-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Blood culture: </w:t>
      </w:r>
    </w:p>
    <w:p w:rsidR="00CE02BE" w:rsidRDefault="005C6EB7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  <w:r w:rsidR="00CE02BE" w:rsidRPr="001A4152">
        <w:rPr>
          <w:rFonts w:asciiTheme="majorBidi" w:hAnsiTheme="majorBidi" w:cs="Times New Roman"/>
          <w:sz w:val="28"/>
          <w:szCs w:val="28"/>
          <w:lang w:bidi="ar-IQ"/>
        </w:rPr>
        <w:t>Isolation  of the  causative  bacteria from the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1A4152">
        <w:rPr>
          <w:rFonts w:asciiTheme="majorBidi" w:hAnsiTheme="majorBidi" w:cs="Times New Roman"/>
          <w:sz w:val="28"/>
          <w:szCs w:val="28"/>
          <w:lang w:bidi="ar-IQ"/>
        </w:rPr>
        <w:t>bloodstream  should  be  attempted  by</w:t>
      </w:r>
      <w:r w:rsidR="00CE02BE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CE02BE" w:rsidRPr="001A4152">
        <w:rPr>
          <w:rFonts w:asciiTheme="majorBidi" w:hAnsiTheme="majorBidi" w:cs="Times New Roman"/>
          <w:sz w:val="28"/>
          <w:szCs w:val="28"/>
          <w:lang w:bidi="ar-IQ"/>
        </w:rPr>
        <w:t>culture.  Ideally.  blood  cultures  should  be</w:t>
      </w:r>
      <w:r w:rsidR="00CE02BE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CE02BE" w:rsidRPr="001A4152">
        <w:rPr>
          <w:rFonts w:asciiTheme="majorBidi" w:hAnsiTheme="majorBidi" w:cs="Times New Roman"/>
          <w:sz w:val="28"/>
          <w:szCs w:val="28"/>
          <w:lang w:bidi="ar-IQ"/>
        </w:rPr>
        <w:t>obtained just  before  the  onset  of fever  and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1A4152">
        <w:rPr>
          <w:rFonts w:asciiTheme="majorBidi" w:hAnsiTheme="majorBidi" w:cs="Times New Roman"/>
          <w:sz w:val="28"/>
          <w:szCs w:val="28"/>
          <w:lang w:bidi="ar-IQ"/>
        </w:rPr>
        <w:t>from  a  major vein  or  any  artery.  The</w:t>
      </w:r>
      <w:r w:rsidR="00C10A39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1A4152">
        <w:rPr>
          <w:rFonts w:asciiTheme="majorBidi" w:hAnsiTheme="majorBidi" w:cs="Times New Roman"/>
          <w:sz w:val="28"/>
          <w:szCs w:val="28"/>
          <w:lang w:bidi="ar-IQ"/>
        </w:rPr>
        <w:t>standard  is  three  blood  cultures  or  animal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1A4152">
        <w:rPr>
          <w:rFonts w:asciiTheme="majorBidi" w:hAnsiTheme="majorBidi" w:cs="Times New Roman"/>
          <w:sz w:val="28"/>
          <w:szCs w:val="28"/>
          <w:lang w:bidi="ar-IQ"/>
        </w:rPr>
        <w:t>inoculation  at  the height  of  the  fever</w:t>
      </w:r>
      <w:r w:rsidR="00CE02BE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CE02BE" w:rsidRPr="007D57D5" w:rsidRDefault="00BA7F4A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2-</w:t>
      </w:r>
      <w:r w:rsidR="00CE02BE" w:rsidRPr="007D57D5">
        <w:rPr>
          <w:rFonts w:asciiTheme="majorBidi" w:hAnsiTheme="majorBidi" w:cs="Times New Roman"/>
          <w:sz w:val="28"/>
          <w:szCs w:val="28"/>
          <w:lang w:bidi="ar-IQ"/>
        </w:rPr>
        <w:t>Hemogram</w:t>
      </w:r>
      <w:r w:rsidR="00CE02BE" w:rsidRPr="007D57D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>
        <w:rPr>
          <w:rFonts w:asciiTheme="majorBidi" w:hAnsiTheme="majorBidi" w:cs="Times New Roman"/>
          <w:sz w:val="28"/>
          <w:szCs w:val="28"/>
          <w:lang w:bidi="ar-IQ"/>
        </w:rPr>
        <w:t>:</w:t>
      </w:r>
    </w:p>
    <w:p w:rsidR="00CE02BE" w:rsidRDefault="005C6EB7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CE02BE" w:rsidRPr="007D57D5">
        <w:rPr>
          <w:rFonts w:asciiTheme="majorBidi" w:hAnsiTheme="majorBidi" w:cs="Times New Roman"/>
          <w:sz w:val="28"/>
          <w:szCs w:val="28"/>
          <w:lang w:bidi="ar-IQ"/>
        </w:rPr>
        <w:t>The  presence  of  leukopenia  or  leukocytosis is  an aid in  diagnosis and the  type</w:t>
      </w:r>
      <w:r w:rsidR="00CE02BE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CE02BE" w:rsidRPr="007D57D5">
        <w:rPr>
          <w:rFonts w:asciiTheme="majorBidi" w:hAnsiTheme="majorBidi" w:cs="Times New Roman"/>
          <w:sz w:val="28"/>
          <w:szCs w:val="28"/>
          <w:lang w:bidi="ar-IQ"/>
        </w:rPr>
        <w:t xml:space="preserve">and degree  of </w:t>
      </w:r>
      <w:proofErr w:type="spellStart"/>
      <w:r w:rsidR="00CE02BE" w:rsidRPr="007D57D5">
        <w:rPr>
          <w:rFonts w:asciiTheme="majorBidi" w:hAnsiTheme="majorBidi" w:cs="Times New Roman"/>
          <w:sz w:val="28"/>
          <w:szCs w:val="28"/>
          <w:lang w:bidi="ar-IQ"/>
        </w:rPr>
        <w:t>leukocytic</w:t>
      </w:r>
      <w:proofErr w:type="spellEnd"/>
      <w:r w:rsidR="00CE02BE" w:rsidRPr="007D57D5">
        <w:rPr>
          <w:rFonts w:asciiTheme="majorBidi" w:hAnsiTheme="majorBidi" w:cs="Times New Roman"/>
          <w:sz w:val="28"/>
          <w:szCs w:val="28"/>
          <w:lang w:bidi="ar-IQ"/>
        </w:rPr>
        <w:t xml:space="preserve">  response  may be</w:t>
      </w:r>
      <w:r w:rsidR="00CE02BE" w:rsidRPr="007D57D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 w:rsidRPr="007D57D5">
        <w:rPr>
          <w:rFonts w:asciiTheme="majorBidi" w:hAnsiTheme="majorBidi" w:cs="Times New Roman"/>
          <w:sz w:val="28"/>
          <w:szCs w:val="28"/>
          <w:lang w:bidi="ar-IQ"/>
        </w:rPr>
        <w:t>of prognostic  Significance.</w:t>
      </w:r>
    </w:p>
    <w:p w:rsidR="00CE02BE" w:rsidRPr="007D57D5" w:rsidRDefault="00EE13AB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3-</w:t>
      </w:r>
      <w:bookmarkStart w:id="0" w:name="_GoBack"/>
      <w:bookmarkEnd w:id="0"/>
      <w:r w:rsidR="00CE02BE" w:rsidRPr="007D57D5">
        <w:rPr>
          <w:rFonts w:asciiTheme="majorBidi" w:hAnsiTheme="majorBidi" w:cs="Times New Roman"/>
          <w:sz w:val="28"/>
          <w:szCs w:val="28"/>
          <w:lang w:bidi="ar-IQ"/>
        </w:rPr>
        <w:t>Serology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>:</w:t>
      </w: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 w:rsidRPr="007D57D5">
        <w:rPr>
          <w:rFonts w:asciiTheme="majorBidi" w:hAnsiTheme="majorBidi" w:cs="Times New Roman"/>
          <w:sz w:val="28"/>
          <w:szCs w:val="28"/>
          <w:lang w:bidi="ar-IQ"/>
        </w:rPr>
        <w:t>Serological  tests  are  available  for  most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7D57D5">
        <w:rPr>
          <w:rFonts w:asciiTheme="majorBidi" w:hAnsiTheme="majorBidi" w:cs="Times New Roman"/>
          <w:sz w:val="28"/>
          <w:szCs w:val="28"/>
          <w:lang w:bidi="ar-IQ"/>
        </w:rPr>
        <w:t>infectious  diseases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CE02BE" w:rsidRPr="007D57D5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lastRenderedPageBreak/>
        <w:t>-</w:t>
      </w:r>
      <w:r w:rsidRPr="007D57D5">
        <w:rPr>
          <w:rFonts w:asciiTheme="majorBidi" w:hAnsiTheme="majorBidi" w:cs="Times New Roman"/>
          <w:sz w:val="28"/>
          <w:szCs w:val="28"/>
          <w:lang w:bidi="ar-IQ"/>
        </w:rPr>
        <w:t>TREATMENT</w:t>
      </w:r>
      <w:r w:rsidRPr="007D57D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CE02BE" w:rsidRDefault="005C6EB7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  <w:r w:rsidR="00CE02BE" w:rsidRPr="007D57D5">
        <w:rPr>
          <w:rFonts w:asciiTheme="majorBidi" w:hAnsiTheme="majorBidi" w:cs="Times New Roman"/>
          <w:sz w:val="28"/>
          <w:szCs w:val="28"/>
          <w:lang w:bidi="ar-IQ"/>
        </w:rPr>
        <w:t>The  principles  of treatment are  similar  to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7D57D5">
        <w:rPr>
          <w:rFonts w:asciiTheme="majorBidi" w:hAnsiTheme="majorBidi" w:cs="Times New Roman"/>
          <w:sz w:val="28"/>
          <w:szCs w:val="28"/>
          <w:lang w:bidi="ar-IQ"/>
        </w:rPr>
        <w:t>those  described  for  the  treatment  of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7D57D5">
        <w:rPr>
          <w:rFonts w:asciiTheme="majorBidi" w:hAnsiTheme="majorBidi" w:cs="Times New Roman"/>
          <w:sz w:val="28"/>
          <w:szCs w:val="28"/>
          <w:lang w:bidi="ar-IQ"/>
        </w:rPr>
        <w:t>toxemia,  fever  and  shock, and  treatment</w:t>
      </w:r>
      <w:r w:rsidR="00CE02B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CE02BE" w:rsidRPr="007D57D5">
        <w:rPr>
          <w:rFonts w:asciiTheme="majorBidi" w:hAnsiTheme="majorBidi" w:cs="Times New Roman"/>
          <w:sz w:val="28"/>
          <w:szCs w:val="28"/>
          <w:lang w:bidi="ar-IQ"/>
        </w:rPr>
        <w:t>should  focus on  broad-spectrum  anti</w:t>
      </w:r>
      <w:r w:rsidR="00CE02BE" w:rsidRPr="007D57D5">
        <w:rPr>
          <w:rFonts w:asciiTheme="majorBidi" w:hAnsiTheme="majorBidi" w:cs="Times New Roman"/>
          <w:sz w:val="28"/>
          <w:szCs w:val="28"/>
          <w:rtl/>
          <w:lang w:bidi="ar-IQ"/>
        </w:rPr>
        <w:t>­</w:t>
      </w:r>
      <w:r w:rsidR="00CE02BE" w:rsidRPr="007D57D5">
        <w:rPr>
          <w:rFonts w:asciiTheme="majorBidi" w:hAnsiTheme="majorBidi" w:cs="Times New Roman"/>
          <w:sz w:val="28"/>
          <w:szCs w:val="28"/>
          <w:lang w:bidi="ar-IQ"/>
        </w:rPr>
        <w:t>microbial  agents  and  general  supportive</w:t>
      </w:r>
      <w:r w:rsidR="00CE02BE" w:rsidRPr="007D57D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E02BE" w:rsidRPr="007D57D5">
        <w:rPr>
          <w:rFonts w:asciiTheme="majorBidi" w:hAnsiTheme="majorBidi" w:cs="Times New Roman"/>
          <w:sz w:val="28"/>
          <w:szCs w:val="28"/>
          <w:lang w:bidi="ar-IQ"/>
        </w:rPr>
        <w:t>measures.</w:t>
      </w: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CE02BE" w:rsidRDefault="00CE02BE" w:rsidP="00E33EA4">
      <w:pPr>
        <w:tabs>
          <w:tab w:val="right" w:pos="567"/>
        </w:tabs>
        <w:bidi w:val="0"/>
        <w:contextualSpacing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D5625C" w:rsidRPr="00CE02BE" w:rsidRDefault="00D5625C" w:rsidP="00E33EA4">
      <w:pPr>
        <w:tabs>
          <w:tab w:val="left" w:pos="8164"/>
        </w:tabs>
        <w:contextualSpacing/>
        <w:jc w:val="both"/>
        <w:rPr>
          <w:lang w:bidi="ar-IQ"/>
        </w:rPr>
      </w:pPr>
    </w:p>
    <w:sectPr w:rsidR="00D5625C" w:rsidRPr="00CE02BE" w:rsidSect="00E33EA4">
      <w:pgSz w:w="11906" w:h="16838"/>
      <w:pgMar w:top="1134" w:right="1134" w:bottom="1134" w:left="153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BE"/>
    <w:rsid w:val="002A7F3F"/>
    <w:rsid w:val="002F7FBD"/>
    <w:rsid w:val="004E23F0"/>
    <w:rsid w:val="00571854"/>
    <w:rsid w:val="005C6EB7"/>
    <w:rsid w:val="006521ED"/>
    <w:rsid w:val="008549B7"/>
    <w:rsid w:val="0086445D"/>
    <w:rsid w:val="00B719D5"/>
    <w:rsid w:val="00BA7F4A"/>
    <w:rsid w:val="00C10A39"/>
    <w:rsid w:val="00CE02BE"/>
    <w:rsid w:val="00D316C7"/>
    <w:rsid w:val="00D5625C"/>
    <w:rsid w:val="00E33EA4"/>
    <w:rsid w:val="00EB2775"/>
    <w:rsid w:val="00E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2013-10-04T00:21:00Z</dcterms:created>
  <dcterms:modified xsi:type="dcterms:W3CDTF">2014-10-27T17:45:00Z</dcterms:modified>
</cp:coreProperties>
</file>